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E23" w:rsidRPr="00BD4255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本帮助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是以</w:t>
      </w:r>
      <w:r w:rsidRPr="00BD4255">
        <w:rPr>
          <w:rFonts w:ascii="微软雅黑" w:eastAsia="微软雅黑" w:hAnsi="微软雅黑"/>
          <w:color w:val="000000" w:themeColor="text1"/>
          <w:sz w:val="18"/>
          <w:szCs w:val="18"/>
        </w:rPr>
        <w:t>administrator@</w:t>
      </w:r>
      <w:r w:rsidR="00B75688">
        <w:rPr>
          <w:rFonts w:ascii="微软雅黑" w:eastAsia="微软雅黑" w:hAnsi="微软雅黑"/>
          <w:color w:val="000000" w:themeColor="text1"/>
          <w:sz w:val="18"/>
          <w:szCs w:val="18"/>
        </w:rPr>
        <w:t>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为例进行描述，请在实际设置时，将邮箱地址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的邮箱地址，将密码</w:t>
      </w:r>
      <w:proofErr w:type="gram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改为您</w:t>
      </w:r>
      <w:proofErr w:type="gram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的邮箱密码，将</w:t>
      </w:r>
      <w:bookmarkStart w:id="0" w:name="_GoBack"/>
      <w:proofErr w:type="spellStart"/>
      <w:r w:rsidR="00153C8F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bookmarkEnd w:id="0"/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地址改为： mail.</w:t>
      </w:r>
      <w:r w:rsidR="00B75688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将 </w:t>
      </w:r>
      <w:proofErr w:type="spellStart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smtp</w:t>
      </w:r>
      <w:proofErr w:type="spellEnd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地址改为：mail.</w:t>
      </w:r>
      <w:r w:rsidR="00B75688">
        <w:rPr>
          <w:rFonts w:ascii="微软雅黑" w:eastAsia="微软雅黑" w:hAnsi="微软雅黑" w:hint="eastAsia"/>
          <w:color w:val="000000" w:themeColor="text1"/>
          <w:sz w:val="18"/>
          <w:szCs w:val="18"/>
        </w:rPr>
        <w:t>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</w:p>
    <w:p w:rsidR="001F6E23" w:rsidRPr="00BD4255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7559E3" w:rsidRDefault="007559E3" w:rsidP="007559E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IMAP</w:t>
      </w:r>
      <w:r w:rsidRPr="00093DB6">
        <w:rPr>
          <w:rFonts w:ascii="微软雅黑" w:eastAsia="微软雅黑" w:hAnsi="微软雅黑" w:hint="eastAsia"/>
          <w:sz w:val="18"/>
          <w:szCs w:val="18"/>
        </w:rPr>
        <w:t>服务协议：</w:t>
      </w:r>
      <w:r w:rsidRPr="009870E6">
        <w:rPr>
          <w:rFonts w:ascii="微软雅黑" w:eastAsia="微软雅黑" w:hAnsi="微软雅黑" w:hint="eastAsia"/>
          <w:sz w:val="18"/>
          <w:szCs w:val="18"/>
        </w:rPr>
        <w:t>IMAP 提供webmail 与电子邮件客户端之间的双向通信，客户端的操作都会反馈到服务器上，对邮件进行的操作，服务器上的邮件也会做相应的动作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:rsidR="001F6E23" w:rsidRPr="007559E3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1F6E23" w:rsidRPr="00BD4255" w:rsidRDefault="001F6E23" w:rsidP="001F6E23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/>
          <w:bCs/>
          <w:color w:val="000000" w:themeColor="text1"/>
          <w:sz w:val="18"/>
          <w:szCs w:val="18"/>
        </w:rPr>
      </w:pPr>
      <w:proofErr w:type="spellStart"/>
      <w:r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Foxmail</w:t>
      </w:r>
      <w:proofErr w:type="spellEnd"/>
      <w:r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7.26 </w:t>
      </w:r>
      <w:r w:rsidR="007559E3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7559E3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imap</w:t>
      </w:r>
      <w:proofErr w:type="spellEnd"/>
      <w:r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设置</w:t>
      </w:r>
    </w:p>
    <w:p w:rsidR="009401F1" w:rsidRPr="007559E3" w:rsidRDefault="009401F1" w:rsidP="007559E3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1.</w:t>
      </w:r>
      <w:r w:rsidR="00F51B71" w:rsidRPr="009401F1">
        <w:rPr>
          <w:rFonts w:ascii="微软雅黑" w:eastAsia="微软雅黑" w:hAnsi="微软雅黑" w:hint="eastAsia"/>
          <w:sz w:val="18"/>
          <w:szCs w:val="18"/>
        </w:rPr>
        <w:t>首先打开</w:t>
      </w:r>
      <w:r w:rsidR="00612042">
        <w:fldChar w:fldCharType="begin"/>
      </w:r>
      <w:r w:rsidR="00612042">
        <w:instrText xml:space="preserve"> HYPERLINK "http://www.foxmail.com/" </w:instrText>
      </w:r>
      <w:r w:rsidR="00612042">
        <w:fldChar w:fldCharType="separate"/>
      </w:r>
      <w:r w:rsidRPr="00F14E9B">
        <w:rPr>
          <w:rStyle w:val="a3"/>
        </w:rPr>
        <w:t>http://www.foxmail.com/</w:t>
      </w:r>
      <w:r w:rsidR="00612042">
        <w:rPr>
          <w:rStyle w:val="a3"/>
        </w:rPr>
        <w:fldChar w:fldCharType="end"/>
      </w:r>
      <w:r>
        <w:rPr>
          <w:rFonts w:hint="eastAsia"/>
        </w:rPr>
        <w:t>看到如下图示：</w:t>
      </w:r>
    </w:p>
    <w:p w:rsidR="009401F1" w:rsidRDefault="009401F1" w:rsidP="009401F1">
      <w:r>
        <w:rPr>
          <w:noProof/>
        </w:rPr>
        <w:drawing>
          <wp:inline distT="0" distB="0" distL="0" distR="0" wp14:anchorId="27012C59" wp14:editId="730F2C3E">
            <wp:extent cx="5278120" cy="2876087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7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9401F1" w:rsidRDefault="009401F1" w:rsidP="009401F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2.如上图所示，点击【立即下载】，下载完成以后，看到如下图示：</w:t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28214587" wp14:editId="1F752163">
            <wp:extent cx="3780953" cy="2171429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0953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3.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如上图所示，双击</w:t>
      </w:r>
      <w:r w:rsidRPr="009401F1">
        <w:rPr>
          <w:rFonts w:ascii="微软雅黑" w:eastAsia="微软雅黑" w:hAnsi="微软雅黑"/>
          <w:sz w:val="18"/>
          <w:szCs w:val="18"/>
        </w:rPr>
        <w:t>fm726chb42_build_setup.exe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 xml:space="preserve"> 看到如下图示：</w:t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B8EA888" wp14:editId="5AE453E1">
            <wp:extent cx="5278120" cy="3536463"/>
            <wp:effectExtent l="0" t="0" r="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3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.如上图所示，</w:t>
      </w:r>
      <w:r>
        <w:rPr>
          <w:rFonts w:ascii="微软雅黑" w:eastAsia="微软雅黑" w:hAnsi="微软雅黑" w:hint="eastAsia"/>
          <w:sz w:val="18"/>
          <w:szCs w:val="18"/>
        </w:rPr>
        <w:t>经过15秒以后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，看到如下图示：</w:t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0472BCED" wp14:editId="40C68FF0">
            <wp:extent cx="5278120" cy="3536463"/>
            <wp:effectExtent l="0" t="0" r="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3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 w:hint="eastAsia"/>
          <w:sz w:val="18"/>
          <w:szCs w:val="18"/>
        </w:rPr>
        <w:t>如上图所示，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取消勾选【开机自动启动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】</w:t>
      </w:r>
      <w:proofErr w:type="gramEnd"/>
      <w:r w:rsidR="00F51B71" w:rsidRPr="003139DF">
        <w:rPr>
          <w:rFonts w:ascii="微软雅黑" w:eastAsia="微软雅黑" w:hAnsi="微软雅黑" w:hint="eastAsia"/>
          <w:sz w:val="18"/>
          <w:szCs w:val="18"/>
        </w:rPr>
        <w:t>，</w:t>
      </w:r>
      <w:r>
        <w:rPr>
          <w:rFonts w:ascii="微软雅黑" w:eastAsia="微软雅黑" w:hAnsi="微软雅黑" w:hint="eastAsia"/>
          <w:sz w:val="18"/>
          <w:szCs w:val="18"/>
        </w:rPr>
        <w:t>点击【完成】按钮，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Foxmail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安装成功，启动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Foxmail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，看到如下图示：</w:t>
      </w:r>
    </w:p>
    <w:p w:rsidR="009401F1" w:rsidRPr="009401F1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1C8CBABD" wp14:editId="5DE4A240">
            <wp:extent cx="4733334" cy="3657143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3139DF" w:rsidRDefault="009401F1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 xml:space="preserve">.如上图所示，在邮箱地址输入框中输入你的邮箱地址全称，如 </w:t>
      </w:r>
      <w:r w:rsidR="002D57F3" w:rsidRPr="003139DF">
        <w:rPr>
          <w:rFonts w:ascii="微软雅黑" w:eastAsia="微软雅黑" w:hAnsi="微软雅黑"/>
          <w:sz w:val="18"/>
          <w:szCs w:val="18"/>
        </w:rPr>
        <w:t>administrator@</w:t>
      </w:r>
      <w:r w:rsidR="00B75688">
        <w:rPr>
          <w:rFonts w:ascii="微软雅黑" w:eastAsia="微软雅黑" w:hAnsi="微软雅黑"/>
          <w:sz w:val="18"/>
          <w:szCs w:val="18"/>
        </w:rPr>
        <w:t>beijing.gov.cn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，在邮箱密码输入框中输入邮箱</w:t>
      </w:r>
      <w:r w:rsidR="00967114">
        <w:rPr>
          <w:rFonts w:ascii="微软雅黑" w:eastAsia="微软雅黑" w:hAnsi="微软雅黑" w:hint="eastAsia"/>
          <w:sz w:val="18"/>
          <w:szCs w:val="18"/>
        </w:rPr>
        <w:t>旧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的密码，点击【下一步】，看到如下图示：</w:t>
      </w:r>
    </w:p>
    <w:p w:rsidR="00F51B71" w:rsidRPr="003139DF" w:rsidRDefault="00B75688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727ADB3D" wp14:editId="3427850A">
            <wp:extent cx="4733334" cy="3657143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8B0" w:rsidRDefault="009401F1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.如上图所示，</w:t>
      </w:r>
      <w:r>
        <w:rPr>
          <w:rFonts w:ascii="微软雅黑" w:eastAsia="微软雅黑" w:hAnsi="微软雅黑" w:hint="eastAsia"/>
          <w:sz w:val="18"/>
          <w:szCs w:val="18"/>
        </w:rPr>
        <w:t>确认接收服务器类型为：</w:t>
      </w:r>
      <w:r w:rsidR="007559E3">
        <w:rPr>
          <w:rFonts w:ascii="微软雅黑" w:eastAsia="微软雅黑" w:hAnsi="微软雅黑" w:hint="eastAsia"/>
          <w:sz w:val="18"/>
          <w:szCs w:val="18"/>
        </w:rPr>
        <w:t>IMAP</w:t>
      </w:r>
      <w:r>
        <w:rPr>
          <w:rFonts w:ascii="微软雅黑" w:eastAsia="微软雅黑" w:hAnsi="微软雅黑" w:hint="eastAsia"/>
          <w:sz w:val="18"/>
          <w:szCs w:val="18"/>
        </w:rPr>
        <w:t>,在邮件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提示框中输入你的电子邮件地址全称，</w:t>
      </w:r>
      <w:r w:rsidR="00BB28B0">
        <w:rPr>
          <w:rFonts w:ascii="微软雅黑" w:eastAsia="微软雅黑" w:hAnsi="微软雅黑" w:hint="eastAsia"/>
          <w:sz w:val="18"/>
          <w:szCs w:val="18"/>
        </w:rPr>
        <w:t xml:space="preserve"> 例如：</w:t>
      </w:r>
      <w:r w:rsidR="00BB28B0" w:rsidRPr="003139DF">
        <w:rPr>
          <w:rFonts w:ascii="微软雅黑" w:eastAsia="微软雅黑" w:hAnsi="微软雅黑"/>
          <w:sz w:val="18"/>
          <w:szCs w:val="18"/>
        </w:rPr>
        <w:t>administrator@</w:t>
      </w:r>
      <w:r w:rsidR="00B75688">
        <w:rPr>
          <w:rFonts w:ascii="微软雅黑" w:eastAsia="微软雅黑" w:hAnsi="微软雅黑"/>
          <w:sz w:val="18"/>
          <w:szCs w:val="18"/>
        </w:rPr>
        <w:t>beijing.gov.cn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，</w:t>
      </w:r>
      <w:r>
        <w:rPr>
          <w:rFonts w:ascii="微软雅黑" w:eastAsia="微软雅黑" w:hAnsi="微软雅黑" w:hint="eastAsia"/>
          <w:sz w:val="18"/>
          <w:szCs w:val="18"/>
        </w:rPr>
        <w:t>在密码提示框中输入你的邮箱正确的密码，</w:t>
      </w:r>
      <w:proofErr w:type="spellStart"/>
      <w:r w:rsidR="007559E3">
        <w:rPr>
          <w:rFonts w:ascii="微软雅黑" w:eastAsia="微软雅黑" w:hAnsi="微软雅黑" w:hint="eastAsia"/>
          <w:sz w:val="18"/>
          <w:szCs w:val="18"/>
        </w:rPr>
        <w:t>imap</w:t>
      </w:r>
      <w:proofErr w:type="spellEnd"/>
      <w:r w:rsidR="00A51BB6">
        <w:rPr>
          <w:rFonts w:ascii="微软雅黑" w:eastAsia="微软雅黑" w:hAnsi="微软雅黑" w:hint="eastAsia"/>
          <w:sz w:val="18"/>
          <w:szCs w:val="18"/>
        </w:rPr>
        <w:t>服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务器</w:t>
      </w:r>
      <w:r w:rsidR="00A51BB6">
        <w:rPr>
          <w:rFonts w:ascii="微软雅黑" w:eastAsia="微软雅黑" w:hAnsi="微软雅黑" w:hint="eastAsia"/>
          <w:sz w:val="18"/>
          <w:szCs w:val="18"/>
        </w:rPr>
        <w:t>提示框输入：</w:t>
      </w:r>
      <w:r w:rsidR="0028348B">
        <w:rPr>
          <w:rFonts w:hint="eastAsia"/>
          <w:color w:val="000000"/>
          <w:sz w:val="24"/>
          <w:szCs w:val="24"/>
        </w:rPr>
        <w:t>mail.</w:t>
      </w:r>
      <w:r w:rsidR="00B75688">
        <w:rPr>
          <w:rFonts w:ascii="微软雅黑" w:eastAsia="微软雅黑" w:hAnsi="微软雅黑"/>
          <w:sz w:val="18"/>
          <w:szCs w:val="18"/>
        </w:rPr>
        <w:t>beijing.gov.cn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，</w:t>
      </w:r>
      <w:proofErr w:type="gramStart"/>
      <w:r w:rsidR="00841FEC">
        <w:rPr>
          <w:rFonts w:ascii="微软雅黑" w:eastAsia="微软雅黑" w:hAnsi="微软雅黑" w:hint="eastAsia"/>
          <w:sz w:val="18"/>
          <w:szCs w:val="18"/>
        </w:rPr>
        <w:t>勾选</w:t>
      </w:r>
      <w:proofErr w:type="gramEnd"/>
      <w:r w:rsidR="00A567FE">
        <w:rPr>
          <w:rFonts w:ascii="微软雅黑" w:eastAsia="微软雅黑" w:hAnsi="微软雅黑" w:hint="eastAsia"/>
          <w:sz w:val="18"/>
          <w:szCs w:val="18"/>
        </w:rPr>
        <w:t>SSL,</w:t>
      </w:r>
      <w:r w:rsidR="00841FEC" w:rsidRPr="00841FEC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841FEC" w:rsidRPr="003139DF">
        <w:rPr>
          <w:rFonts w:ascii="微软雅黑" w:eastAsia="微软雅黑" w:hAnsi="微软雅黑" w:hint="eastAsia"/>
          <w:sz w:val="18"/>
          <w:szCs w:val="18"/>
        </w:rPr>
        <w:t>端口为：</w:t>
      </w:r>
      <w:r w:rsidR="007559E3">
        <w:rPr>
          <w:rFonts w:ascii="微软雅黑" w:eastAsia="微软雅黑" w:hAnsi="微软雅黑" w:hint="eastAsia"/>
          <w:sz w:val="18"/>
          <w:szCs w:val="18"/>
        </w:rPr>
        <w:t>993</w:t>
      </w:r>
      <w:r w:rsidR="00841FEC">
        <w:rPr>
          <w:rFonts w:ascii="微软雅黑" w:eastAsia="微软雅黑" w:hAnsi="微软雅黑" w:hint="eastAsia"/>
          <w:sz w:val="18"/>
          <w:szCs w:val="18"/>
        </w:rPr>
        <w:t xml:space="preserve"> ,</w:t>
      </w:r>
      <w:proofErr w:type="spellStart"/>
      <w:r w:rsidR="00841FEC">
        <w:rPr>
          <w:rFonts w:ascii="微软雅黑" w:eastAsia="微软雅黑" w:hAnsi="微软雅黑" w:hint="eastAsia"/>
          <w:sz w:val="18"/>
          <w:szCs w:val="18"/>
        </w:rPr>
        <w:t>smtp</w:t>
      </w:r>
      <w:proofErr w:type="spellEnd"/>
      <w:r w:rsidR="00A567FE" w:rsidRPr="003139DF">
        <w:rPr>
          <w:rFonts w:ascii="微软雅黑" w:eastAsia="微软雅黑" w:hAnsi="微软雅黑" w:hint="eastAsia"/>
          <w:sz w:val="18"/>
          <w:szCs w:val="18"/>
        </w:rPr>
        <w:t>服务器</w:t>
      </w:r>
      <w:r w:rsidR="00841FEC">
        <w:rPr>
          <w:rFonts w:ascii="微软雅黑" w:eastAsia="微软雅黑" w:hAnsi="微软雅黑" w:hint="eastAsia"/>
          <w:sz w:val="18"/>
          <w:szCs w:val="18"/>
        </w:rPr>
        <w:t>提示框输入：</w:t>
      </w:r>
      <w:r w:rsidR="0028348B">
        <w:rPr>
          <w:rFonts w:hint="eastAsia"/>
          <w:color w:val="000000"/>
          <w:sz w:val="24"/>
          <w:szCs w:val="24"/>
        </w:rPr>
        <w:t>mail.</w:t>
      </w:r>
      <w:r w:rsidR="00B75688">
        <w:rPr>
          <w:rFonts w:ascii="微软雅黑" w:eastAsia="微软雅黑" w:hAnsi="微软雅黑"/>
          <w:sz w:val="18"/>
          <w:szCs w:val="18"/>
        </w:rPr>
        <w:t>beijing.gov.cn</w:t>
      </w:r>
      <w:r w:rsidR="00A567FE" w:rsidRPr="003139DF">
        <w:rPr>
          <w:rFonts w:ascii="微软雅黑" w:eastAsia="微软雅黑" w:hAnsi="微软雅黑" w:hint="eastAsia"/>
          <w:sz w:val="18"/>
          <w:szCs w:val="18"/>
        </w:rPr>
        <w:t xml:space="preserve"> ，</w:t>
      </w:r>
      <w:proofErr w:type="gramStart"/>
      <w:r w:rsidR="00841FEC">
        <w:rPr>
          <w:rFonts w:ascii="微软雅黑" w:eastAsia="微软雅黑" w:hAnsi="微软雅黑" w:hint="eastAsia"/>
          <w:sz w:val="18"/>
          <w:szCs w:val="18"/>
        </w:rPr>
        <w:t>勾选</w:t>
      </w:r>
      <w:proofErr w:type="gramEnd"/>
      <w:r w:rsidR="00841FEC">
        <w:rPr>
          <w:rFonts w:ascii="微软雅黑" w:eastAsia="微软雅黑" w:hAnsi="微软雅黑" w:hint="eastAsia"/>
          <w:sz w:val="18"/>
          <w:szCs w:val="18"/>
        </w:rPr>
        <w:t>SSL,</w:t>
      </w:r>
      <w:r w:rsidR="00841FEC" w:rsidRPr="00841FEC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841FEC" w:rsidRPr="003139DF">
        <w:rPr>
          <w:rFonts w:ascii="微软雅黑" w:eastAsia="微软雅黑" w:hAnsi="微软雅黑" w:hint="eastAsia"/>
          <w:sz w:val="18"/>
          <w:szCs w:val="18"/>
        </w:rPr>
        <w:t>端口为：</w:t>
      </w:r>
      <w:r w:rsidR="001F6E23">
        <w:rPr>
          <w:rFonts w:ascii="微软雅黑" w:eastAsia="微软雅黑" w:hAnsi="微软雅黑" w:hint="eastAsia"/>
          <w:sz w:val="18"/>
          <w:szCs w:val="18"/>
        </w:rPr>
        <w:t>46</w:t>
      </w:r>
      <w:r w:rsidR="00841FEC">
        <w:rPr>
          <w:rFonts w:ascii="微软雅黑" w:eastAsia="微软雅黑" w:hAnsi="微软雅黑" w:hint="eastAsia"/>
          <w:sz w:val="18"/>
          <w:szCs w:val="18"/>
        </w:rPr>
        <w:t>5</w:t>
      </w:r>
      <w:r w:rsidR="00A567FE">
        <w:rPr>
          <w:rFonts w:ascii="微软雅黑" w:eastAsia="微软雅黑" w:hAnsi="微软雅黑" w:hint="eastAsia"/>
          <w:sz w:val="18"/>
          <w:szCs w:val="18"/>
        </w:rPr>
        <w:t>,</w:t>
      </w:r>
      <w:r w:rsidR="00BB28B0">
        <w:rPr>
          <w:rFonts w:ascii="微软雅黑" w:eastAsia="微软雅黑" w:hAnsi="微软雅黑" w:hint="eastAsia"/>
          <w:sz w:val="18"/>
          <w:szCs w:val="18"/>
        </w:rPr>
        <w:t xml:space="preserve"> 如</w:t>
      </w:r>
      <w:r w:rsidR="00841FEC">
        <w:rPr>
          <w:rFonts w:ascii="微软雅黑" w:eastAsia="微软雅黑" w:hAnsi="微软雅黑" w:hint="eastAsia"/>
          <w:sz w:val="18"/>
          <w:szCs w:val="18"/>
        </w:rPr>
        <w:t>上图所示，点击【创建】按钮。</w:t>
      </w:r>
    </w:p>
    <w:p w:rsidR="00C36F67" w:rsidRDefault="00B75688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05386221" wp14:editId="6429467B">
            <wp:extent cx="4733334" cy="3657143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334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E23" w:rsidRDefault="001F6E23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</w:t>
      </w:r>
      <w:r w:rsidR="00BB28B0">
        <w:rPr>
          <w:rFonts w:ascii="微软雅黑" w:eastAsia="微软雅黑" w:hAnsi="微软雅黑" w:hint="eastAsia"/>
          <w:sz w:val="18"/>
          <w:szCs w:val="18"/>
        </w:rPr>
        <w:t>.如上图所示，</w:t>
      </w:r>
      <w:r>
        <w:rPr>
          <w:rFonts w:ascii="微软雅黑" w:eastAsia="微软雅黑" w:hAnsi="微软雅黑" w:hint="eastAsia"/>
          <w:sz w:val="18"/>
          <w:szCs w:val="18"/>
        </w:rPr>
        <w:t>点击完成，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设置成功,</w:t>
      </w:r>
      <w:r w:rsidR="007559E3">
        <w:rPr>
          <w:rFonts w:ascii="微软雅黑" w:eastAsia="微软雅黑" w:hAnsi="微软雅黑" w:hint="eastAsia"/>
          <w:sz w:val="18"/>
          <w:szCs w:val="18"/>
        </w:rPr>
        <w:t>点击【确定】</w:t>
      </w:r>
      <w:r>
        <w:rPr>
          <w:rFonts w:ascii="微软雅黑" w:eastAsia="微软雅黑" w:hAnsi="微软雅黑" w:hint="eastAsia"/>
          <w:sz w:val="18"/>
          <w:szCs w:val="18"/>
        </w:rPr>
        <w:t>看到如下图示：</w:t>
      </w:r>
    </w:p>
    <w:p w:rsidR="001F6E23" w:rsidRDefault="00B75688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7BA4B4F1" wp14:editId="3D90715D">
            <wp:extent cx="3742857" cy="2914286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Default="001F6E23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9.如上图所示，点击右上角的主菜单按钮，看到如下图示：</w:t>
      </w:r>
    </w:p>
    <w:p w:rsidR="001F6E23" w:rsidRDefault="00F62C31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3DAAAAD4" wp14:editId="5768687F">
            <wp:extent cx="4333334" cy="4238096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3334" cy="42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E23" w:rsidRDefault="001F6E23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10.如上图所示，点击【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管理】，看到如下图示：</w:t>
      </w:r>
    </w:p>
    <w:p w:rsidR="001F6E23" w:rsidRDefault="00B75688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D6E730F" wp14:editId="50DAE933">
            <wp:extent cx="5278120" cy="4548713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54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E23" w:rsidRDefault="001F6E23" w:rsidP="0069722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11.如上图所示，将定时收取邮件的间隔时间必为：每隔１分钟，点击【应用】，再点击【服务器】标签，看到如下图示：</w:t>
      </w:r>
    </w:p>
    <w:p w:rsidR="001F6E23" w:rsidRDefault="00B75688" w:rsidP="0069722D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14ECED8D" wp14:editId="268FCD38">
            <wp:extent cx="5278120" cy="4548713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54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30C" w:rsidRPr="001F6E23" w:rsidRDefault="001F6E23" w:rsidP="0087530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12.如上图所示，确认服务器备份为：邮件收取后，在服务器上【永久保留】，和发件服务器身份验证为：【和收件服务器相同】，点击【确定】保存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设定。至此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配置完成，可以收发邮件了。</w:t>
      </w:r>
    </w:p>
    <w:sectPr w:rsidR="0087530C" w:rsidRPr="001F6E23" w:rsidSect="0024411D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2E" w:rsidRDefault="00DE3D2E" w:rsidP="00E241A8">
      <w:r>
        <w:separator/>
      </w:r>
    </w:p>
  </w:endnote>
  <w:endnote w:type="continuationSeparator" w:id="0">
    <w:p w:rsidR="00DE3D2E" w:rsidRDefault="00DE3D2E" w:rsidP="00E2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2E" w:rsidRDefault="00DE3D2E" w:rsidP="00E241A8">
      <w:r>
        <w:separator/>
      </w:r>
    </w:p>
  </w:footnote>
  <w:footnote w:type="continuationSeparator" w:id="0">
    <w:p w:rsidR="00DE3D2E" w:rsidRDefault="00DE3D2E" w:rsidP="00E24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1B60"/>
    <w:multiLevelType w:val="hybridMultilevel"/>
    <w:tmpl w:val="244A98A6"/>
    <w:lvl w:ilvl="0" w:tplc="53D8EBD0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hint="default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9A757F"/>
    <w:multiLevelType w:val="hybridMultilevel"/>
    <w:tmpl w:val="2F8EA184"/>
    <w:lvl w:ilvl="0" w:tplc="B4546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0B094A"/>
    <w:multiLevelType w:val="hybridMultilevel"/>
    <w:tmpl w:val="06EE53D0"/>
    <w:lvl w:ilvl="0" w:tplc="A7A6268A">
      <w:start w:val="1"/>
      <w:numFmt w:val="decimal"/>
      <w:lvlText w:val="%1．"/>
      <w:lvlJc w:val="left"/>
      <w:pPr>
        <w:ind w:left="360" w:hanging="360"/>
      </w:pPr>
      <w:rPr>
        <w:rFonts w:ascii="微软雅黑" w:eastAsia="微软雅黑" w:hAnsi="微软雅黑" w:cs="宋体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9B"/>
    <w:rsid w:val="00144A47"/>
    <w:rsid w:val="00153C8F"/>
    <w:rsid w:val="0015451C"/>
    <w:rsid w:val="001D3E2E"/>
    <w:rsid w:val="001F6E23"/>
    <w:rsid w:val="00206D98"/>
    <w:rsid w:val="0024411D"/>
    <w:rsid w:val="0028348B"/>
    <w:rsid w:val="002B435C"/>
    <w:rsid w:val="002B482D"/>
    <w:rsid w:val="002D57F3"/>
    <w:rsid w:val="002E5EC4"/>
    <w:rsid w:val="003139DF"/>
    <w:rsid w:val="00397D07"/>
    <w:rsid w:val="00405830"/>
    <w:rsid w:val="00490FF0"/>
    <w:rsid w:val="00612042"/>
    <w:rsid w:val="00613D41"/>
    <w:rsid w:val="00614F7F"/>
    <w:rsid w:val="0069722D"/>
    <w:rsid w:val="007559E3"/>
    <w:rsid w:val="007C284C"/>
    <w:rsid w:val="008002EA"/>
    <w:rsid w:val="00841FEC"/>
    <w:rsid w:val="0087530C"/>
    <w:rsid w:val="008D01D5"/>
    <w:rsid w:val="009401F1"/>
    <w:rsid w:val="00942730"/>
    <w:rsid w:val="00967114"/>
    <w:rsid w:val="00A51BB6"/>
    <w:rsid w:val="00A567FE"/>
    <w:rsid w:val="00AE0172"/>
    <w:rsid w:val="00B54FF2"/>
    <w:rsid w:val="00B75688"/>
    <w:rsid w:val="00BB28B0"/>
    <w:rsid w:val="00BC78F9"/>
    <w:rsid w:val="00BF7C8D"/>
    <w:rsid w:val="00C36F67"/>
    <w:rsid w:val="00CD119B"/>
    <w:rsid w:val="00DC35ED"/>
    <w:rsid w:val="00DE2CE1"/>
    <w:rsid w:val="00DE3D2E"/>
    <w:rsid w:val="00E241A8"/>
    <w:rsid w:val="00EA34F1"/>
    <w:rsid w:val="00F5154E"/>
    <w:rsid w:val="00F51B71"/>
    <w:rsid w:val="00F6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2D"/>
    <w:pPr>
      <w:jc w:val="both"/>
    </w:pPr>
    <w:rPr>
      <w:rFonts w:ascii="Calibri" w:eastAsia="宋体" w:hAnsi="Calibri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2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972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9722D"/>
    <w:rPr>
      <w:rFonts w:ascii="Calibri" w:eastAsia="宋体" w:hAnsi="Calibri" w:cs="宋体"/>
      <w:kern w:val="0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F51B71"/>
    <w:rPr>
      <w:color w:val="800080" w:themeColor="followedHyperlink"/>
      <w:u w:val="single"/>
    </w:rPr>
  </w:style>
  <w:style w:type="paragraph" w:styleId="a6">
    <w:name w:val="header"/>
    <w:basedOn w:val="a"/>
    <w:link w:val="Char0"/>
    <w:uiPriority w:val="99"/>
    <w:unhideWhenUsed/>
    <w:rsid w:val="00E24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24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3139D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2D"/>
    <w:pPr>
      <w:jc w:val="both"/>
    </w:pPr>
    <w:rPr>
      <w:rFonts w:ascii="Calibri" w:eastAsia="宋体" w:hAnsi="Calibri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2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972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9722D"/>
    <w:rPr>
      <w:rFonts w:ascii="Calibri" w:eastAsia="宋体" w:hAnsi="Calibri" w:cs="宋体"/>
      <w:kern w:val="0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F51B71"/>
    <w:rPr>
      <w:color w:val="800080" w:themeColor="followedHyperlink"/>
      <w:u w:val="single"/>
    </w:rPr>
  </w:style>
  <w:style w:type="paragraph" w:styleId="a6">
    <w:name w:val="header"/>
    <w:basedOn w:val="a"/>
    <w:link w:val="Char0"/>
    <w:uiPriority w:val="99"/>
    <w:unhideWhenUsed/>
    <w:rsid w:val="00E24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24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3139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21</cp:revision>
  <dcterms:created xsi:type="dcterms:W3CDTF">2014-06-12T12:35:00Z</dcterms:created>
  <dcterms:modified xsi:type="dcterms:W3CDTF">2015-05-12T07:16:00Z</dcterms:modified>
</cp:coreProperties>
</file>